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64D" w:rsidRDefault="00CB5556">
      <w:pPr>
        <w:pStyle w:val="a8"/>
        <w:tabs>
          <w:tab w:val="clear" w:pos="4153"/>
          <w:tab w:val="clear" w:pos="8306"/>
          <w:tab w:val="right" w:pos="9781"/>
        </w:tabs>
        <w:rPr>
          <w:rFonts w:ascii="Arial" w:eastAsia="宋体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#11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 xml:space="preserve">6 </w:t>
      </w:r>
      <w:r>
        <w:rPr>
          <w:rFonts w:ascii="Arial" w:hAnsi="Arial" w:cs="Arial"/>
          <w:b/>
          <w:bCs/>
          <w:sz w:val="22"/>
        </w:rPr>
        <w:t>Electronic</w:t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r w:rsidR="00F845F0">
        <w:rPr>
          <w:rFonts w:ascii="Arial" w:hAnsi="Arial" w:cs="Arial"/>
          <w:b/>
          <w:bCs/>
          <w:sz w:val="22"/>
        </w:rPr>
        <w:t>R3-223106</w:t>
      </w:r>
      <w:bookmarkEnd w:id="0"/>
    </w:p>
    <w:p w:rsidR="001B564D" w:rsidRDefault="00CB5556">
      <w:pPr>
        <w:pStyle w:val="a8"/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hAnsi="Arial" w:cs="Arial" w:hint="eastAsia"/>
          <w:b/>
          <w:bCs/>
          <w:sz w:val="22"/>
        </w:rPr>
        <w:t>Online</w:t>
      </w:r>
      <w:r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 w:hint="eastAsia"/>
          <w:b/>
          <w:bCs/>
          <w:sz w:val="22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9th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19th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cs="Arial" w:hint="eastAsia"/>
          <w:b/>
          <w:bCs/>
          <w:sz w:val="22"/>
        </w:rPr>
        <w:t xml:space="preserve"> 202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2</w:t>
      </w:r>
    </w:p>
    <w:p w:rsidR="001B564D" w:rsidRDefault="001B564D">
      <w:pPr>
        <w:rPr>
          <w:rFonts w:ascii="Arial" w:hAnsi="Arial" w:cs="Arial"/>
        </w:rPr>
      </w:pPr>
    </w:p>
    <w:p w:rsidR="001B564D" w:rsidRDefault="00CB555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] </w:t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lang w:val="en-US" w:eastAsia="zh-CN"/>
        </w:rPr>
        <w:t>handover issue for 5G access stratum time distribution</w:t>
      </w:r>
    </w:p>
    <w:p w:rsidR="00B414B4" w:rsidRDefault="00B414B4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B414B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B414B4">
        <w:rPr>
          <w:rFonts w:ascii="Arial" w:hAnsi="Arial" w:cs="Arial"/>
          <w:lang w:val="en-US" w:eastAsia="zh-CN"/>
        </w:rPr>
        <w:t>R3-223034/ S2-2203596 LS On handover issue for 5G access stratum time distribution</w:t>
      </w:r>
    </w:p>
    <w:p w:rsidR="001B564D" w:rsidRDefault="00CB5556">
      <w:pPr>
        <w:tabs>
          <w:tab w:val="left" w:pos="4380"/>
        </w:tabs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  <w:r>
        <w:rPr>
          <w:rFonts w:ascii="Arial" w:eastAsia="宋体" w:hAnsi="Arial" w:cs="Arial" w:hint="eastAsia"/>
          <w:bCs/>
          <w:lang w:eastAsia="zh-CN"/>
        </w:rPr>
        <w:tab/>
      </w:r>
    </w:p>
    <w:p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414B4" w:rsidRPr="00B414B4">
        <w:rPr>
          <w:rFonts w:ascii="Arial" w:hAnsi="Arial" w:cs="Arial"/>
          <w:lang w:eastAsia="zh-CN"/>
        </w:rPr>
        <w:t>NR_IIOT_URLLC_enh-Core</w:t>
      </w:r>
    </w:p>
    <w:p w:rsidR="001B564D" w:rsidRDefault="001B564D">
      <w:pPr>
        <w:spacing w:after="60"/>
        <w:ind w:left="1985" w:hanging="1985"/>
        <w:rPr>
          <w:rFonts w:ascii="Arial" w:hAnsi="Arial" w:cs="Arial"/>
          <w:b/>
        </w:rPr>
      </w:pPr>
    </w:p>
    <w:p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ZTE</w:t>
      </w:r>
      <w:r>
        <w:rPr>
          <w:rFonts w:ascii="Arial" w:hAnsi="Arial" w:cs="Arial"/>
          <w:bCs/>
        </w:rPr>
        <w:t xml:space="preserve"> [</w:t>
      </w:r>
      <w:r>
        <w:rPr>
          <w:rFonts w:ascii="Arial" w:hAnsi="Arial" w:cs="Arial"/>
          <w:bCs/>
          <w:highlight w:val="yellow"/>
        </w:rPr>
        <w:t>TSG RAN WG</w:t>
      </w:r>
      <w:r>
        <w:rPr>
          <w:rFonts w:ascii="Arial" w:eastAsia="宋体" w:hAnsi="Arial" w:cs="Arial" w:hint="eastAsia"/>
          <w:bCs/>
          <w:highlight w:val="yellow"/>
          <w:lang w:val="en-US" w:eastAsia="zh-CN"/>
        </w:rPr>
        <w:t>3</w:t>
      </w:r>
      <w:r>
        <w:rPr>
          <w:rFonts w:ascii="Arial" w:hAnsi="Arial" w:cs="Arial"/>
          <w:bCs/>
        </w:rPr>
        <w:t>]</w:t>
      </w:r>
    </w:p>
    <w:p w:rsidR="001B564D" w:rsidRDefault="00CB5556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SA2</w:t>
      </w:r>
    </w:p>
    <w:p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A363B">
        <w:rPr>
          <w:rFonts w:ascii="Arial" w:hAnsi="Arial" w:cs="Arial"/>
          <w:bCs/>
        </w:rPr>
        <w:t>-</w:t>
      </w:r>
    </w:p>
    <w:p w:rsidR="001B564D" w:rsidRDefault="001B564D">
      <w:pPr>
        <w:spacing w:after="60"/>
        <w:ind w:left="1985" w:hanging="1985"/>
        <w:rPr>
          <w:rFonts w:ascii="Arial" w:hAnsi="Arial" w:cs="Arial"/>
          <w:bCs/>
        </w:rPr>
      </w:pPr>
    </w:p>
    <w:p w:rsidR="001B564D" w:rsidRDefault="00CB555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B414B4">
        <w:rPr>
          <w:rFonts w:ascii="Arial" w:hAnsi="Arial" w:cs="Arial"/>
          <w:bCs/>
        </w:rPr>
        <w:t>Ma zijiang</w:t>
      </w:r>
    </w:p>
    <w:p w:rsidR="001B564D" w:rsidRDefault="00CB555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:rsidR="001B564D" w:rsidRDefault="00CB5556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 w:rsidR="007A363B">
        <w:rPr>
          <w:rFonts w:cs="Arial"/>
          <w:b w:val="0"/>
          <w:bCs/>
          <w:lang w:val="fr-FR"/>
        </w:rPr>
        <w:t>ma.zijiang@zte.com.cn</w:t>
      </w:r>
    </w:p>
    <w:p w:rsidR="001B564D" w:rsidRDefault="001B564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1B564D" w:rsidRDefault="001B564D">
      <w:pPr>
        <w:spacing w:after="60"/>
        <w:ind w:left="1985" w:hanging="1985"/>
        <w:rPr>
          <w:rFonts w:ascii="Arial" w:hAnsi="Arial" w:cs="Arial"/>
          <w:b/>
        </w:rPr>
      </w:pPr>
    </w:p>
    <w:p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:rsidR="001B564D" w:rsidRDefault="001B564D">
      <w:pPr>
        <w:pBdr>
          <w:bottom w:val="single" w:sz="4" w:space="1" w:color="auto"/>
        </w:pBdr>
        <w:rPr>
          <w:rFonts w:ascii="Arial" w:hAnsi="Arial" w:cs="Arial"/>
        </w:rPr>
      </w:pPr>
    </w:p>
    <w:p w:rsidR="001B564D" w:rsidRDefault="001B564D">
      <w:pPr>
        <w:rPr>
          <w:rFonts w:ascii="Arial" w:hAnsi="Arial" w:cs="Arial"/>
        </w:rPr>
      </w:pPr>
    </w:p>
    <w:p w:rsidR="001B564D" w:rsidRDefault="00CB55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B564D" w:rsidRDefault="00CB5556">
      <w:p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 w:hint="eastAsia"/>
          <w:sz w:val="22"/>
          <w:szCs w:val="22"/>
          <w:lang w:val="en-US" w:eastAsia="zh-CN"/>
        </w:rPr>
        <w:t>RAN3 would like to thank SA2 for their LS on handover issue for 5G access stratum time distribution.</w:t>
      </w:r>
    </w:p>
    <w:p w:rsidR="00EE5D1C" w:rsidRDefault="00CB5556">
      <w:pPr>
        <w:numPr>
          <w:ilvl w:val="255"/>
          <w:numId w:val="0"/>
        </w:num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 w:hint="eastAsia"/>
          <w:sz w:val="22"/>
          <w:szCs w:val="22"/>
          <w:lang w:val="en-US" w:eastAsia="zh-CN"/>
        </w:rPr>
        <w:t>RA</w:t>
      </w:r>
      <w:r w:rsidR="009A7C11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N3 has discussed the impact of 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5G access stratum time distribution indication and the Uu time synchronization error budget on RAN3. </w:t>
      </w:r>
    </w:p>
    <w:p w:rsidR="001B564D" w:rsidRDefault="00CB5556" w:rsidP="00EE5D1C">
      <w:pPr>
        <w:numPr>
          <w:ilvl w:val="255"/>
          <w:numId w:val="0"/>
        </w:numPr>
        <w:spacing w:afterLines="100" w:after="240"/>
        <w:rPr>
          <w:rFonts w:ascii="Arial" w:eastAsia="宋体" w:hAnsi="Arial" w:cs="Arial"/>
          <w:sz w:val="22"/>
          <w:szCs w:val="22"/>
          <w:lang w:val="en-US" w:eastAsia="zh-CN"/>
        </w:rPr>
      </w:pPr>
      <w:r w:rsidRPr="00EE5D1C">
        <w:rPr>
          <w:rFonts w:ascii="Arial" w:eastAsia="宋体" w:hAnsi="Arial" w:cs="Arial"/>
          <w:sz w:val="22"/>
          <w:szCs w:val="22"/>
          <w:lang w:val="en-US" w:eastAsia="zh-CN"/>
        </w:rPr>
        <w:t xml:space="preserve">RAN3 </w:t>
      </w:r>
      <w:r w:rsidRPr="00EE5D1C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has </w:t>
      </w:r>
      <w:r w:rsidRPr="00EE5D1C">
        <w:rPr>
          <w:rFonts w:ascii="Arial" w:eastAsia="宋体" w:hAnsi="Arial" w:cs="Arial"/>
          <w:sz w:val="22"/>
          <w:szCs w:val="22"/>
          <w:lang w:val="en-US" w:eastAsia="zh-CN"/>
        </w:rPr>
        <w:t>agree</w:t>
      </w:r>
      <w:r w:rsidRPr="00EE5D1C">
        <w:rPr>
          <w:rFonts w:ascii="Arial" w:eastAsia="宋体" w:hAnsi="Arial" w:cs="Arial" w:hint="eastAsia"/>
          <w:sz w:val="22"/>
          <w:szCs w:val="22"/>
          <w:lang w:val="en-US" w:eastAsia="zh-CN"/>
        </w:rPr>
        <w:t>d</w:t>
      </w:r>
      <w:r w:rsidRPr="00EE5D1C"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  <w:r w:rsidRPr="00EE5D1C">
        <w:rPr>
          <w:rFonts w:ascii="Arial" w:eastAsia="宋体" w:hAnsi="Arial" w:cs="Arial" w:hint="eastAsia"/>
          <w:sz w:val="22"/>
          <w:szCs w:val="22"/>
          <w:lang w:val="en-US" w:eastAsia="zh-CN"/>
        </w:rPr>
        <w:t>that</w:t>
      </w:r>
      <w:r w:rsidRPr="00EE5D1C">
        <w:rPr>
          <w:rFonts w:ascii="Arial" w:eastAsia="宋体" w:hAnsi="Arial" w:cs="Arial"/>
          <w:sz w:val="22"/>
          <w:szCs w:val="22"/>
          <w:lang w:val="en-US" w:eastAsia="zh-CN"/>
        </w:rPr>
        <w:t xml:space="preserve"> the Time Synchronisation Assistance Information IE includes</w:t>
      </w:r>
      <w:r w:rsidRPr="00EE5D1C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 </w:t>
      </w:r>
      <w:r w:rsidRPr="00EE5D1C">
        <w:rPr>
          <w:rFonts w:ascii="Arial" w:eastAsia="宋体" w:hAnsi="Arial" w:cs="Arial"/>
          <w:sz w:val="22"/>
          <w:szCs w:val="22"/>
          <w:lang w:val="en-US" w:eastAsia="zh-CN"/>
        </w:rPr>
        <w:t>Time Distribution Indication IE</w:t>
      </w:r>
      <w:r w:rsidRPr="00EE5D1C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 and </w:t>
      </w:r>
      <w:r w:rsidRPr="00EE5D1C">
        <w:rPr>
          <w:rFonts w:ascii="Arial" w:eastAsia="宋体" w:hAnsi="Arial" w:cs="Arial"/>
          <w:sz w:val="22"/>
          <w:szCs w:val="22"/>
          <w:lang w:val="en-US" w:eastAsia="zh-CN"/>
        </w:rPr>
        <w:t>Uu Time Synchronisation Error Budget IE</w:t>
      </w:r>
      <w:r w:rsidR="00EE5D1C">
        <w:rPr>
          <w:rFonts w:ascii="Arial" w:eastAsia="宋体" w:hAnsi="Arial" w:cs="Arial"/>
          <w:sz w:val="22"/>
          <w:szCs w:val="22"/>
          <w:lang w:val="en-US" w:eastAsia="zh-CN"/>
        </w:rPr>
        <w:t xml:space="preserve">, and 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decided to include the </w:t>
      </w:r>
      <w:r w:rsidRPr="00EE5D1C">
        <w:rPr>
          <w:rFonts w:ascii="Arial" w:eastAsia="宋体" w:hAnsi="Arial" w:cs="Arial" w:hint="eastAsia"/>
          <w:sz w:val="22"/>
          <w:szCs w:val="22"/>
          <w:lang w:val="en-US" w:eastAsia="zh-CN"/>
        </w:rPr>
        <w:t>Time Synchronisation Assistance Information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 in the following messages:</w:t>
      </w:r>
    </w:p>
    <w:p w:rsidR="00EE5D1C" w:rsidRPr="00EE5D1C" w:rsidRDefault="00CB5556">
      <w:pPr>
        <w:numPr>
          <w:ilvl w:val="0"/>
          <w:numId w:val="5"/>
        </w:num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 w:rsidRPr="00EE5D1C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NGAP message</w:t>
      </w:r>
      <w:r w:rsidR="00EE5D1C" w:rsidRPr="00EE5D1C">
        <w:rPr>
          <w:rFonts w:ascii="Arial" w:eastAsia="宋体" w:hAnsi="Arial" w:cs="Arial"/>
          <w:b/>
          <w:sz w:val="22"/>
          <w:szCs w:val="22"/>
          <w:lang w:val="en-US" w:eastAsia="zh-CN"/>
        </w:rPr>
        <w:t>s</w:t>
      </w:r>
      <w:r w:rsidRPr="00EE5D1C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: </w:t>
      </w:r>
    </w:p>
    <w:p w:rsidR="00EE5D1C" w:rsidRDefault="00CB5556" w:rsidP="00EE5D1C">
      <w:pPr>
        <w:numPr>
          <w:ilvl w:val="0"/>
          <w:numId w:val="6"/>
        </w:num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 w:rsidRPr="00EE5D1C">
        <w:rPr>
          <w:rFonts w:ascii="Arial" w:eastAsia="宋体" w:hAnsi="Arial" w:cs="Arial"/>
          <w:b/>
          <w:sz w:val="22"/>
          <w:szCs w:val="22"/>
          <w:lang w:val="en-US" w:eastAsia="zh-CN"/>
        </w:rPr>
        <w:t>I</w:t>
      </w:r>
      <w:r w:rsidR="00EE5D1C">
        <w:rPr>
          <w:rFonts w:ascii="Arial" w:eastAsia="宋体" w:hAnsi="Arial" w:cs="Arial"/>
          <w:sz w:val="22"/>
          <w:szCs w:val="22"/>
          <w:lang w:val="en-US" w:eastAsia="zh-CN"/>
        </w:rPr>
        <w:t>NITIAL CONTEXT SETUP REQUEST</w:t>
      </w:r>
    </w:p>
    <w:p w:rsidR="00EE5D1C" w:rsidRDefault="00CB5556" w:rsidP="00EE5D1C">
      <w:pPr>
        <w:numPr>
          <w:ilvl w:val="0"/>
          <w:numId w:val="6"/>
        </w:num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 w:rsidRPr="00C51171">
        <w:rPr>
          <w:rFonts w:ascii="Arial" w:eastAsia="宋体" w:hAnsi="Arial" w:cs="Arial"/>
          <w:sz w:val="22"/>
          <w:szCs w:val="22"/>
          <w:lang w:val="en-US" w:eastAsia="zh-CN"/>
        </w:rPr>
        <w:t>U</w:t>
      </w:r>
      <w:r w:rsidR="00EE5D1C">
        <w:rPr>
          <w:rFonts w:ascii="Arial" w:eastAsia="宋体" w:hAnsi="Arial" w:cs="Arial"/>
          <w:sz w:val="22"/>
          <w:szCs w:val="22"/>
          <w:lang w:val="en-US" w:eastAsia="zh-CN"/>
        </w:rPr>
        <w:t>E CONTEXT MODIFICATION REQUEST</w:t>
      </w:r>
    </w:p>
    <w:p w:rsidR="00EE5D1C" w:rsidRDefault="00CB5556" w:rsidP="00EE5D1C">
      <w:pPr>
        <w:numPr>
          <w:ilvl w:val="0"/>
          <w:numId w:val="6"/>
        </w:num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 w:rsidRPr="00C51171">
        <w:rPr>
          <w:rFonts w:ascii="Arial" w:eastAsia="宋体" w:hAnsi="Arial" w:cs="Arial"/>
          <w:sz w:val="22"/>
          <w:szCs w:val="22"/>
          <w:lang w:val="en-US" w:eastAsia="zh-CN"/>
        </w:rPr>
        <w:t>HANDOVER REQUEST</w:t>
      </w:r>
    </w:p>
    <w:p w:rsidR="001B564D" w:rsidRDefault="00CB5556" w:rsidP="00EE5D1C">
      <w:pPr>
        <w:numPr>
          <w:ilvl w:val="0"/>
          <w:numId w:val="6"/>
        </w:num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 w:rsidRPr="00C51171">
        <w:rPr>
          <w:rFonts w:ascii="Arial" w:eastAsia="宋体" w:hAnsi="Arial" w:cs="Arial"/>
          <w:sz w:val="22"/>
          <w:szCs w:val="22"/>
          <w:lang w:val="en-US" w:eastAsia="zh-CN"/>
        </w:rPr>
        <w:t>ATH SWITCH REQUEST ACKNOWLEDGEMENT.</w:t>
      </w:r>
    </w:p>
    <w:p w:rsidR="00EE5D1C" w:rsidRPr="00EE5D1C" w:rsidRDefault="00CB5556">
      <w:pPr>
        <w:numPr>
          <w:ilvl w:val="0"/>
          <w:numId w:val="5"/>
        </w:num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 w:rsidRPr="00EE5D1C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XnAP message</w:t>
      </w:r>
      <w:r w:rsidR="00EE5D1C" w:rsidRPr="00EE5D1C">
        <w:rPr>
          <w:rFonts w:ascii="Arial" w:eastAsia="宋体" w:hAnsi="Arial" w:cs="Arial"/>
          <w:b/>
          <w:sz w:val="22"/>
          <w:szCs w:val="22"/>
          <w:lang w:val="en-US" w:eastAsia="zh-CN"/>
        </w:rPr>
        <w:t>s</w:t>
      </w:r>
      <w:r w:rsidRPr="00EE5D1C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: </w:t>
      </w:r>
    </w:p>
    <w:p w:rsidR="00EE5D1C" w:rsidRPr="00EE5D1C" w:rsidRDefault="00CB5556" w:rsidP="00EE5D1C">
      <w:pPr>
        <w:numPr>
          <w:ilvl w:val="0"/>
          <w:numId w:val="6"/>
        </w:num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 w:rsidRPr="00EE5D1C">
        <w:rPr>
          <w:rFonts w:ascii="Arial" w:eastAsia="宋体" w:hAnsi="Arial" w:cs="Arial"/>
          <w:sz w:val="22"/>
          <w:szCs w:val="22"/>
          <w:lang w:val="en-US" w:eastAsia="zh-CN"/>
        </w:rPr>
        <w:t>HANDOVER REQUEST</w:t>
      </w:r>
    </w:p>
    <w:p w:rsidR="001B564D" w:rsidRPr="00EE5D1C" w:rsidRDefault="00CB5556" w:rsidP="00EE5D1C">
      <w:pPr>
        <w:numPr>
          <w:ilvl w:val="0"/>
          <w:numId w:val="6"/>
        </w:num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 w:rsidRPr="00EE5D1C">
        <w:rPr>
          <w:rFonts w:ascii="Arial" w:eastAsia="宋体" w:hAnsi="Arial" w:cs="Arial"/>
          <w:sz w:val="22"/>
          <w:szCs w:val="22"/>
          <w:lang w:val="en-US" w:eastAsia="zh-CN"/>
        </w:rPr>
        <w:t xml:space="preserve"> RETRIEVE UE CONTEXT RESPONSE</w:t>
      </w:r>
    </w:p>
    <w:p w:rsidR="001B564D" w:rsidRDefault="00CB5556">
      <w:p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 w:hint="eastAsia"/>
          <w:sz w:val="22"/>
          <w:szCs w:val="22"/>
          <w:lang w:val="en-US" w:eastAsia="zh-CN"/>
        </w:rPr>
        <w:t>RAN3 has finished their rel</w:t>
      </w:r>
      <w:r w:rsidR="00F97D17">
        <w:rPr>
          <w:rFonts w:ascii="Arial" w:eastAsia="宋体" w:hAnsi="Arial" w:cs="Arial" w:hint="eastAsia"/>
          <w:sz w:val="22"/>
          <w:szCs w:val="22"/>
          <w:lang w:val="en-US" w:eastAsia="zh-CN"/>
        </w:rPr>
        <w:t>ated specification, refer to TS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38</w:t>
      </w:r>
      <w:r w:rsidR="00F97D17">
        <w:rPr>
          <w:rFonts w:ascii="Arial" w:eastAsia="宋体" w:hAnsi="Arial" w:cs="Arial"/>
          <w:sz w:val="22"/>
          <w:szCs w:val="22"/>
          <w:lang w:val="en-US" w:eastAsia="zh-CN"/>
        </w:rPr>
        <w:t>.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413 V17.0.0 and TS38</w:t>
      </w:r>
      <w:r w:rsidR="00F97D17">
        <w:rPr>
          <w:rFonts w:ascii="Arial" w:eastAsia="宋体" w:hAnsi="Arial" w:cs="Arial"/>
          <w:sz w:val="22"/>
          <w:szCs w:val="22"/>
          <w:lang w:val="en-US" w:eastAsia="zh-CN"/>
        </w:rPr>
        <w:t>.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423 V17.0.0.</w:t>
      </w:r>
    </w:p>
    <w:p w:rsidR="001B564D" w:rsidRDefault="00C51171" w:rsidP="00C51171">
      <w:pPr>
        <w:spacing w:afterLines="100" w:after="240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More, 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the</w:t>
      </w: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  <w:r w:rsidR="00CB5556" w:rsidRPr="00C51171">
        <w:rPr>
          <w:rFonts w:ascii="Arial" w:eastAsia="宋体" w:hAnsi="Arial" w:cs="Arial" w:hint="eastAsia"/>
          <w:sz w:val="22"/>
          <w:szCs w:val="22"/>
          <w:lang w:val="en-US" w:eastAsia="zh-CN"/>
        </w:rPr>
        <w:t>Time Synchronisation Assistance Information</w:t>
      </w:r>
      <w:r w:rsidR="00CB5556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 in PACH SWITCH RE</w:t>
      </w:r>
      <w:r w:rsidR="000C2AA9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QUEST ACKNOWLEDGE message is </w:t>
      </w:r>
      <w:r w:rsidR="00CB5556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used to deal with some special scenarios (e.g. the source gNB is legacy gNB and cannot deliver the </w:t>
      </w:r>
      <w:r w:rsidR="00CB5556" w:rsidRPr="00C51171">
        <w:rPr>
          <w:rFonts w:ascii="Arial" w:eastAsia="宋体" w:hAnsi="Arial" w:cs="Arial" w:hint="eastAsia"/>
          <w:sz w:val="22"/>
          <w:szCs w:val="22"/>
          <w:lang w:val="en-US" w:eastAsia="zh-CN"/>
        </w:rPr>
        <w:t>Time Synchronisation Assistance Information</w:t>
      </w:r>
      <w:r w:rsidR="00CB5556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 to the target gNB, or the </w:t>
      </w:r>
      <w:r w:rsidR="00CB5556" w:rsidRPr="00C51171">
        <w:rPr>
          <w:rFonts w:ascii="Arial" w:eastAsia="宋体" w:hAnsi="Arial" w:cs="Arial" w:hint="eastAsia"/>
          <w:sz w:val="22"/>
          <w:szCs w:val="22"/>
          <w:lang w:val="en-US" w:eastAsia="zh-CN"/>
        </w:rPr>
        <w:t>Time Synchronisation Assistance Information</w:t>
      </w:r>
      <w:r w:rsidR="00CB5556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 changes at the time of handover), in which case the core network can send new or updated </w:t>
      </w:r>
      <w:r w:rsidR="00CB5556" w:rsidRPr="00C51171">
        <w:rPr>
          <w:rFonts w:ascii="Arial" w:eastAsia="宋体" w:hAnsi="Arial" w:cs="Arial" w:hint="eastAsia"/>
          <w:sz w:val="22"/>
          <w:szCs w:val="22"/>
          <w:lang w:val="en-US" w:eastAsia="zh-CN"/>
        </w:rPr>
        <w:t>Time Synchronisation Assistance Information</w:t>
      </w:r>
      <w:r w:rsidR="00CB5556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 to the target gNB through the PACH SWITCH REQUEST ACKNOWLEDGE message.</w:t>
      </w:r>
    </w:p>
    <w:p w:rsidR="001B564D" w:rsidRDefault="001B564D">
      <w:p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</w:p>
    <w:p w:rsidR="001B564D" w:rsidRDefault="001B564D">
      <w:pPr>
        <w:pStyle w:val="a8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1B564D" w:rsidRDefault="00CB55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B564D" w:rsidRDefault="00CB5556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RAN3:</w:t>
      </w:r>
    </w:p>
    <w:p w:rsidR="001B564D" w:rsidRDefault="00CB555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>RAN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val="en-US" w:eastAsia="zh-CN"/>
        </w:rPr>
        <w:t>3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 xml:space="preserve"> respectfully asks 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val="en-US" w:eastAsia="zh-CN"/>
        </w:rPr>
        <w:t>SA2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 xml:space="preserve"> to 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val="en-US" w:eastAsia="zh-CN"/>
        </w:rPr>
        <w:t>take the RAN3 understanding into account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>.</w:t>
      </w:r>
    </w:p>
    <w:p w:rsidR="001B564D" w:rsidRDefault="001B564D">
      <w:pPr>
        <w:spacing w:after="120"/>
        <w:rPr>
          <w:rFonts w:ascii="Arial" w:hAnsi="Arial" w:cs="Arial"/>
          <w:b/>
        </w:rPr>
      </w:pPr>
    </w:p>
    <w:p w:rsidR="001B564D" w:rsidRDefault="00CB55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1B564D" w:rsidRPr="0005701E" w:rsidRDefault="00C51171">
      <w:pPr>
        <w:tabs>
          <w:tab w:val="left" w:pos="3119"/>
        </w:tabs>
        <w:spacing w:after="120"/>
        <w:ind w:left="2268" w:hanging="2268"/>
        <w:rPr>
          <w:rFonts w:ascii="Arial" w:eastAsia="宋体" w:hAnsi="Arial" w:cs="Arial"/>
          <w:sz w:val="22"/>
          <w:szCs w:val="22"/>
          <w:lang w:val="en-US" w:eastAsia="zh-CN"/>
        </w:rPr>
      </w:pPr>
      <w:r w:rsidRPr="0005701E">
        <w:rPr>
          <w:rFonts w:ascii="Arial" w:eastAsia="宋体" w:hAnsi="Arial" w:cs="Arial"/>
          <w:sz w:val="22"/>
          <w:szCs w:val="22"/>
          <w:lang w:val="en-US" w:eastAsia="zh-CN"/>
        </w:rPr>
        <w:t>3GPP RAN3</w:t>
      </w:r>
      <w:r w:rsidR="00CB5556" w:rsidRPr="0005701E">
        <w:rPr>
          <w:rFonts w:ascii="Arial" w:eastAsia="宋体" w:hAnsi="Arial" w:cs="Arial"/>
          <w:sz w:val="22"/>
          <w:szCs w:val="22"/>
          <w:lang w:val="en-US" w:eastAsia="zh-CN"/>
        </w:rPr>
        <w:t>#11</w:t>
      </w:r>
      <w:r w:rsidR="00FC517C" w:rsidRPr="0005701E">
        <w:rPr>
          <w:rFonts w:ascii="Arial" w:eastAsia="宋体" w:hAnsi="Arial" w:cs="Arial"/>
          <w:sz w:val="22"/>
          <w:szCs w:val="22"/>
          <w:lang w:val="en-US" w:eastAsia="zh-CN"/>
        </w:rPr>
        <w:t>7</w:t>
      </w:r>
      <w:r w:rsidR="0005701E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05701E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05701E" w:rsidRPr="0005701E">
        <w:rPr>
          <w:rFonts w:ascii="Arial" w:eastAsia="宋体" w:hAnsi="Arial" w:cs="Arial"/>
          <w:sz w:val="22"/>
          <w:szCs w:val="22"/>
          <w:lang w:val="en-US" w:eastAsia="zh-CN"/>
        </w:rPr>
        <w:t>22 – 26 August 2022</w:t>
      </w:r>
      <w:r w:rsidR="0005701E" w:rsidRPr="0005701E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CB5556" w:rsidRPr="0005701E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CB5556" w:rsidRPr="0005701E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05701E">
        <w:rPr>
          <w:rFonts w:ascii="Arial" w:eastAsia="宋体" w:hAnsi="Arial" w:cs="Arial"/>
          <w:sz w:val="22"/>
          <w:szCs w:val="22"/>
          <w:lang w:val="en-US" w:eastAsia="zh-CN"/>
        </w:rPr>
        <w:t>Toulouse</w:t>
      </w:r>
      <w:r w:rsidR="0005701E" w:rsidRPr="0005701E">
        <w:rPr>
          <w:rFonts w:ascii="Arial" w:eastAsia="宋体" w:hAnsi="Arial" w:cs="Arial"/>
          <w:sz w:val="22"/>
          <w:szCs w:val="22"/>
          <w:lang w:val="en-US" w:eastAsia="zh-CN"/>
        </w:rPr>
        <w:t>, FR</w:t>
      </w:r>
    </w:p>
    <w:sectPr w:rsidR="001B564D" w:rsidRPr="000570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D73" w:rsidRDefault="00E40D73">
      <w:r>
        <w:separator/>
      </w:r>
    </w:p>
  </w:endnote>
  <w:endnote w:type="continuationSeparator" w:id="0">
    <w:p w:rsidR="00E40D73" w:rsidRDefault="00E4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64D" w:rsidRDefault="001B564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64D" w:rsidRDefault="001B564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64D" w:rsidRDefault="001B564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D73" w:rsidRDefault="00E40D73">
      <w:r>
        <w:separator/>
      </w:r>
    </w:p>
  </w:footnote>
  <w:footnote w:type="continuationSeparator" w:id="0">
    <w:p w:rsidR="00E40D73" w:rsidRDefault="00E40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64D" w:rsidRDefault="001B564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64D" w:rsidRDefault="001B564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64D" w:rsidRDefault="001B564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CCE4468"/>
    <w:multiLevelType w:val="singleLevel"/>
    <w:tmpl w:val="CCCE446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A61027"/>
    <w:multiLevelType w:val="hybridMultilevel"/>
    <w:tmpl w:val="CC2A10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9BDB8D02"/>
    <w:rsid w:val="9BEFCFD8"/>
    <w:rsid w:val="BDBF1B45"/>
    <w:rsid w:val="DF3432D2"/>
    <w:rsid w:val="FBFFA93C"/>
    <w:rsid w:val="FED9F42B"/>
    <w:rsid w:val="00001401"/>
    <w:rsid w:val="00001441"/>
    <w:rsid w:val="00005965"/>
    <w:rsid w:val="0003565A"/>
    <w:rsid w:val="0003719B"/>
    <w:rsid w:val="00045511"/>
    <w:rsid w:val="0005601D"/>
    <w:rsid w:val="0005701E"/>
    <w:rsid w:val="00086D22"/>
    <w:rsid w:val="000C2AA9"/>
    <w:rsid w:val="000D113A"/>
    <w:rsid w:val="000F12FD"/>
    <w:rsid w:val="00100352"/>
    <w:rsid w:val="001063EA"/>
    <w:rsid w:val="00126CCE"/>
    <w:rsid w:val="00135F39"/>
    <w:rsid w:val="001576BB"/>
    <w:rsid w:val="00163412"/>
    <w:rsid w:val="00177DA3"/>
    <w:rsid w:val="00193164"/>
    <w:rsid w:val="001A7080"/>
    <w:rsid w:val="001B008D"/>
    <w:rsid w:val="001B564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363B"/>
    <w:rsid w:val="007A671D"/>
    <w:rsid w:val="007D1D8F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2642"/>
    <w:rsid w:val="009778A3"/>
    <w:rsid w:val="00977DB0"/>
    <w:rsid w:val="00984727"/>
    <w:rsid w:val="009A7C11"/>
    <w:rsid w:val="009B2EB9"/>
    <w:rsid w:val="009B5179"/>
    <w:rsid w:val="009C7046"/>
    <w:rsid w:val="009D594E"/>
    <w:rsid w:val="009E0233"/>
    <w:rsid w:val="009E27E2"/>
    <w:rsid w:val="009E5C7E"/>
    <w:rsid w:val="009F79E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414B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171"/>
    <w:rsid w:val="00C51C0C"/>
    <w:rsid w:val="00C52AEB"/>
    <w:rsid w:val="00C750D8"/>
    <w:rsid w:val="00CA0491"/>
    <w:rsid w:val="00CB2DDF"/>
    <w:rsid w:val="00CB5556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40D73"/>
    <w:rsid w:val="00E5415D"/>
    <w:rsid w:val="00E57BA2"/>
    <w:rsid w:val="00E7017E"/>
    <w:rsid w:val="00E73827"/>
    <w:rsid w:val="00E83F3C"/>
    <w:rsid w:val="00EC2503"/>
    <w:rsid w:val="00ED133C"/>
    <w:rsid w:val="00ED4B16"/>
    <w:rsid w:val="00EE5AA4"/>
    <w:rsid w:val="00EE5D1C"/>
    <w:rsid w:val="00EE7689"/>
    <w:rsid w:val="00F11820"/>
    <w:rsid w:val="00F17587"/>
    <w:rsid w:val="00F23FFC"/>
    <w:rsid w:val="00F32CDF"/>
    <w:rsid w:val="00F54C66"/>
    <w:rsid w:val="00F845F0"/>
    <w:rsid w:val="00F9583D"/>
    <w:rsid w:val="00F97D17"/>
    <w:rsid w:val="00FC517C"/>
    <w:rsid w:val="00FD3596"/>
    <w:rsid w:val="00FE7C70"/>
    <w:rsid w:val="06DA248C"/>
    <w:rsid w:val="172B29CA"/>
    <w:rsid w:val="174F0573"/>
    <w:rsid w:val="18621685"/>
    <w:rsid w:val="1FFFD43B"/>
    <w:rsid w:val="34FFF140"/>
    <w:rsid w:val="3BC3CC56"/>
    <w:rsid w:val="5F8215C3"/>
    <w:rsid w:val="609F6E2B"/>
    <w:rsid w:val="6FBF4C50"/>
    <w:rsid w:val="79FF8888"/>
    <w:rsid w:val="7BD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D75A2E7-A562-4D6F-BD60-6E32D255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character" w:styleId="a9">
    <w:name w:val="page number"/>
    <w:basedOn w:val="a0"/>
    <w:semiHidden/>
    <w:qFormat/>
  </w:style>
  <w:style w:type="character" w:styleId="aa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b">
    <w:name w:val="Hyperlink"/>
    <w:basedOn w:val="a0"/>
    <w:uiPriority w:val="99"/>
    <w:unhideWhenUsed/>
    <w:qFormat/>
    <w:rPr>
      <w:color w:val="0000FF"/>
      <w:u w:val="single"/>
    </w:rPr>
  </w:style>
  <w:style w:type="character" w:styleId="ac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qFormat/>
    <w:rPr>
      <w:color w:val="808080"/>
      <w:shd w:val="clear" w:color="auto" w:fill="E6E6E6"/>
    </w:rPr>
  </w:style>
  <w:style w:type="character" w:customStyle="1" w:styleId="Char1">
    <w:name w:val="页眉 Char"/>
    <w:link w:val="a8"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1669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Nokia</dc:creator>
  <cp:lastModifiedBy>ZTE</cp:lastModifiedBy>
  <cp:revision>2</cp:revision>
  <cp:lastPrinted>2002-04-25T16:10:00Z</cp:lastPrinted>
  <dcterms:created xsi:type="dcterms:W3CDTF">2022-04-23T05:51:00Z</dcterms:created>
  <dcterms:modified xsi:type="dcterms:W3CDTF">2022-04-23T05:51:00Z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KSOProductBuildVer">
    <vt:lpwstr>2052-11.8.2.10183</vt:lpwstr>
  </property>
</Properties>
</file>